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3CC38" w14:textId="77777777" w:rsidR="00764552" w:rsidRPr="001B4171" w:rsidRDefault="00764552" w:rsidP="00764552">
      <w:pPr>
        <w:rPr>
          <w:rFonts w:ascii="Arial" w:hAnsi="Arial" w:cs="Arial"/>
          <w:b/>
          <w:color w:val="000000" w:themeColor="text1"/>
          <w:sz w:val="22"/>
          <w:szCs w:val="22"/>
        </w:rPr>
      </w:pPr>
      <w:r w:rsidRPr="001B4171">
        <w:rPr>
          <w:rFonts w:ascii="Arial" w:hAnsi="Arial" w:cs="Arial"/>
          <w:b/>
          <w:color w:val="000000" w:themeColor="text1"/>
          <w:sz w:val="22"/>
          <w:szCs w:val="22"/>
        </w:rPr>
        <w:t>Instructions:  Please supply all requested information in the areas shaded yellow and indicate any attachments that have been included to support your responses.</w:t>
      </w:r>
    </w:p>
    <w:p w14:paraId="71BE401B" w14:textId="77777777" w:rsidR="00764552" w:rsidRPr="001B4171" w:rsidRDefault="00764552" w:rsidP="003C44D6">
      <w:pPr>
        <w:rPr>
          <w:rFonts w:ascii="Arial" w:hAnsi="Arial" w:cs="Arial"/>
          <w:b/>
          <w:color w:val="000000" w:themeColor="text1"/>
          <w:sz w:val="22"/>
          <w:szCs w:val="22"/>
        </w:rPr>
      </w:pPr>
    </w:p>
    <w:p w14:paraId="2AAE3BC1" w14:textId="77777777" w:rsidR="00764552" w:rsidRPr="001B4171" w:rsidRDefault="00764552" w:rsidP="003C44D6">
      <w:pPr>
        <w:rPr>
          <w:rFonts w:ascii="Arial" w:hAnsi="Arial" w:cs="Arial"/>
          <w:b/>
          <w:color w:val="000000" w:themeColor="text1"/>
          <w:sz w:val="22"/>
          <w:szCs w:val="22"/>
        </w:rPr>
      </w:pPr>
    </w:p>
    <w:p w14:paraId="6C22D638" w14:textId="77777777"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t>2.4.1 Experience</w:t>
      </w:r>
    </w:p>
    <w:p w14:paraId="42FAC7DA" w14:textId="77777777" w:rsidR="001B4171" w:rsidRPr="001B4171" w:rsidRDefault="001B4171" w:rsidP="001B4171">
      <w:pPr>
        <w:pStyle w:val="ListParagraph"/>
        <w:rPr>
          <w:rFonts w:ascii="Arial" w:eastAsia="Calibri" w:hAnsi="Arial" w:cs="Arial"/>
          <w:b/>
          <w:bCs/>
          <w:szCs w:val="24"/>
        </w:rPr>
      </w:pPr>
    </w:p>
    <w:p w14:paraId="0F811EF4" w14:textId="77777777"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2.4.1.1 Prior Training Programs</w:t>
      </w:r>
    </w:p>
    <w:p w14:paraId="678D2CD0"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 xml:space="preserve">Provide details of current or past training programs your organization has designed, implemented, and/or operated that are relevant or </w:t>
      </w:r>
      <w:proofErr w:type="gramStart"/>
      <w:r w:rsidRPr="00686597">
        <w:rPr>
          <w:rFonts w:ascii="Arial" w:eastAsia="Calibri" w:hAnsi="Arial" w:cs="Arial"/>
          <w:sz w:val="20"/>
        </w:rPr>
        <w:t>similar to</w:t>
      </w:r>
      <w:proofErr w:type="gramEnd"/>
      <w:r w:rsidRPr="00686597">
        <w:rPr>
          <w:rFonts w:ascii="Arial" w:eastAsia="Calibri" w:hAnsi="Arial" w:cs="Arial"/>
          <w:sz w:val="20"/>
        </w:rPr>
        <w:t xml:space="preserve"> those outlined in this RFP, particularly within a government environment. Your response should thoroughly explain the execution of these training programs, including specifics on reports, statistics, content, and other relevant performance metrics.</w:t>
      </w:r>
    </w:p>
    <w:p w14:paraId="70800271"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szCs w:val="24"/>
        </w:rPr>
      </w:pPr>
    </w:p>
    <w:p w14:paraId="1C605A6E" w14:textId="77777777" w:rsidR="001B4171" w:rsidRPr="001B4171" w:rsidRDefault="001B4171" w:rsidP="001B4171">
      <w:pPr>
        <w:pStyle w:val="ListParagraph"/>
        <w:rPr>
          <w:rFonts w:ascii="Arial" w:eastAsia="Calibri" w:hAnsi="Arial" w:cs="Arial"/>
          <w:b/>
          <w:bCs/>
          <w:szCs w:val="24"/>
        </w:rPr>
      </w:pPr>
    </w:p>
    <w:p w14:paraId="2DFD0DEA" w14:textId="6DF2F2FA"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2.4.1.2 Background and Expertise</w:t>
      </w:r>
    </w:p>
    <w:p w14:paraId="600BA87E"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Describe your background and experience in relation to IC 8-1-26 and excavation practices in Indiana. This section should include company-wide experience as well as details on staff members who will participate in the training process, as outlined in the Scope of Work. Provide a comprehensive history of past work in the field, training, education, and other relevant activities related to IC 8-1-26 and excavation practices in Indiana.</w:t>
      </w:r>
    </w:p>
    <w:p w14:paraId="5E6AA213"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01CF3655" w14:textId="77777777" w:rsidR="001B4171" w:rsidRPr="001B4171" w:rsidRDefault="001B4171" w:rsidP="001B4171">
      <w:pPr>
        <w:pStyle w:val="ListParagraph"/>
        <w:rPr>
          <w:rFonts w:ascii="Arial" w:eastAsia="Calibri" w:hAnsi="Arial" w:cs="Arial"/>
          <w:b/>
          <w:bCs/>
          <w:szCs w:val="24"/>
        </w:rPr>
      </w:pPr>
    </w:p>
    <w:p w14:paraId="3A4BC57D" w14:textId="3BD8A8C4"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2.4.1.3 Application of Experience</w:t>
      </w:r>
    </w:p>
    <w:p w14:paraId="07E40C7A"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Explain how your background and experience, as described above, will enable you to effectively lead the Live Case Study Review and other aspects of the Scope of Work detailed in this RFP.</w:t>
      </w:r>
    </w:p>
    <w:p w14:paraId="69739725"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7C2DA432" w14:textId="77777777" w:rsidR="001B4171" w:rsidRPr="001B4171" w:rsidRDefault="001B4171" w:rsidP="001B4171">
      <w:pPr>
        <w:pStyle w:val="ListParagraph"/>
        <w:rPr>
          <w:rFonts w:ascii="Arial" w:eastAsia="Calibri" w:hAnsi="Arial" w:cs="Arial"/>
          <w:b/>
          <w:bCs/>
          <w:szCs w:val="24"/>
        </w:rPr>
      </w:pPr>
    </w:p>
    <w:p w14:paraId="52BF6369" w14:textId="127A62D1"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2.4.1.4 Completing the Scope of Work</w:t>
      </w:r>
    </w:p>
    <w:p w14:paraId="13558ABD"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Provide separate responses detailing how you will address both the virtual and in-person components of the Scope of Work.</w:t>
      </w:r>
    </w:p>
    <w:p w14:paraId="06C938E7"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181211E0" w14:textId="77777777" w:rsidR="001B4171" w:rsidRPr="001B4171" w:rsidRDefault="001B4171" w:rsidP="001B4171">
      <w:pPr>
        <w:pStyle w:val="ListParagraph"/>
        <w:rPr>
          <w:rFonts w:ascii="Arial" w:eastAsia="Calibri" w:hAnsi="Arial" w:cs="Arial"/>
          <w:b/>
          <w:bCs/>
          <w:szCs w:val="24"/>
        </w:rPr>
      </w:pPr>
    </w:p>
    <w:p w14:paraId="53B83519" w14:textId="6219EFD1"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t>2.4.2 Software</w:t>
      </w:r>
    </w:p>
    <w:p w14:paraId="29DB6E0F" w14:textId="77777777" w:rsidR="001B4171" w:rsidRPr="001B4171" w:rsidRDefault="001B4171" w:rsidP="001B4171">
      <w:pPr>
        <w:pStyle w:val="ListParagraph"/>
        <w:rPr>
          <w:rFonts w:ascii="Arial" w:eastAsia="Calibri" w:hAnsi="Arial" w:cs="Arial"/>
          <w:b/>
          <w:bCs/>
          <w:szCs w:val="24"/>
        </w:rPr>
      </w:pPr>
    </w:p>
    <w:p w14:paraId="5CD9E203" w14:textId="70989D67"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2.4.2.1 Training Software</w:t>
      </w:r>
    </w:p>
    <w:p w14:paraId="2DC07671"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Describe the software that will be used to present, conduct, and support the training program as specified in the Scope of Work.</w:t>
      </w:r>
    </w:p>
    <w:p w14:paraId="456BC2E2"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szCs w:val="24"/>
        </w:rPr>
      </w:pPr>
    </w:p>
    <w:p w14:paraId="251C7C3A" w14:textId="77777777" w:rsidR="001B4171" w:rsidRPr="001B4171" w:rsidRDefault="001B4171" w:rsidP="001B4171">
      <w:pPr>
        <w:pStyle w:val="ListParagraph"/>
        <w:rPr>
          <w:rFonts w:ascii="Arial" w:eastAsia="Calibri" w:hAnsi="Arial" w:cs="Arial"/>
          <w:szCs w:val="24"/>
        </w:rPr>
      </w:pPr>
    </w:p>
    <w:p w14:paraId="4B8C8F5D" w14:textId="77777777"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2.4.2.2 PowerPoint Presentation Delivery</w:t>
      </w:r>
    </w:p>
    <w:p w14:paraId="6A64B31B"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Explain how you will deliver the PowerPoint presentation in a dynamic, professional, and engaging manner, ensuring trainees remain actively involved throughout the discussion.</w:t>
      </w:r>
    </w:p>
    <w:p w14:paraId="52FE4423"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szCs w:val="24"/>
        </w:rPr>
      </w:pPr>
    </w:p>
    <w:p w14:paraId="3D643D89" w14:textId="77777777" w:rsidR="001B4171" w:rsidRDefault="001B4171" w:rsidP="001B4171">
      <w:pPr>
        <w:pStyle w:val="ListParagraph"/>
        <w:rPr>
          <w:rFonts w:ascii="Arial" w:eastAsia="Calibri" w:hAnsi="Arial" w:cs="Arial"/>
          <w:szCs w:val="24"/>
        </w:rPr>
      </w:pPr>
    </w:p>
    <w:p w14:paraId="44976B59" w14:textId="77777777" w:rsidR="00686597" w:rsidRDefault="00686597" w:rsidP="001B4171">
      <w:pPr>
        <w:pStyle w:val="ListParagraph"/>
        <w:rPr>
          <w:rFonts w:ascii="Arial" w:eastAsia="Calibri" w:hAnsi="Arial" w:cs="Arial"/>
          <w:szCs w:val="24"/>
        </w:rPr>
      </w:pPr>
    </w:p>
    <w:p w14:paraId="4F066EC3" w14:textId="77777777" w:rsidR="00686597" w:rsidRDefault="00686597" w:rsidP="001B4171">
      <w:pPr>
        <w:pStyle w:val="ListParagraph"/>
        <w:rPr>
          <w:rFonts w:ascii="Arial" w:eastAsia="Calibri" w:hAnsi="Arial" w:cs="Arial"/>
          <w:szCs w:val="24"/>
        </w:rPr>
      </w:pPr>
    </w:p>
    <w:p w14:paraId="158BCAD1" w14:textId="77777777" w:rsidR="00686597" w:rsidRDefault="00686597" w:rsidP="001B4171">
      <w:pPr>
        <w:pStyle w:val="ListParagraph"/>
        <w:rPr>
          <w:rFonts w:ascii="Arial" w:eastAsia="Calibri" w:hAnsi="Arial" w:cs="Arial"/>
          <w:szCs w:val="24"/>
        </w:rPr>
      </w:pPr>
    </w:p>
    <w:p w14:paraId="59485A3E" w14:textId="77777777" w:rsidR="00686597" w:rsidRPr="001B4171" w:rsidRDefault="00686597" w:rsidP="001B4171">
      <w:pPr>
        <w:pStyle w:val="ListParagraph"/>
        <w:rPr>
          <w:rFonts w:ascii="Arial" w:eastAsia="Calibri" w:hAnsi="Arial" w:cs="Arial"/>
          <w:szCs w:val="24"/>
        </w:rPr>
      </w:pPr>
    </w:p>
    <w:p w14:paraId="34380839" w14:textId="77777777"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lastRenderedPageBreak/>
        <w:t>2.4.3 Testing</w:t>
      </w:r>
    </w:p>
    <w:p w14:paraId="21A3DD24" w14:textId="77777777" w:rsidR="001B4171" w:rsidRPr="001B4171" w:rsidRDefault="001B4171" w:rsidP="001B4171">
      <w:pPr>
        <w:pStyle w:val="ListParagraph"/>
        <w:rPr>
          <w:rFonts w:ascii="Arial" w:eastAsia="Calibri" w:hAnsi="Arial" w:cs="Arial"/>
          <w:b/>
          <w:bCs/>
          <w:szCs w:val="24"/>
        </w:rPr>
      </w:pPr>
    </w:p>
    <w:p w14:paraId="64A03E62" w14:textId="77777777"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2.4.3.1 Test Administration</w:t>
      </w:r>
    </w:p>
    <w:p w14:paraId="728620F9"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Describe your approach to administering the test. Provide prior examples of test materials, detailing how you would draft, implement, and evaluate the test as described in the Scope of Work.</w:t>
      </w:r>
    </w:p>
    <w:p w14:paraId="68C582DB"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592A11CA" w14:textId="77777777" w:rsidR="001B4171" w:rsidRPr="001B4171" w:rsidRDefault="001B4171" w:rsidP="001B4171">
      <w:pPr>
        <w:pStyle w:val="ListParagraph"/>
        <w:rPr>
          <w:rFonts w:ascii="Arial" w:eastAsia="Calibri" w:hAnsi="Arial" w:cs="Arial"/>
          <w:b/>
          <w:bCs/>
          <w:szCs w:val="24"/>
        </w:rPr>
      </w:pPr>
    </w:p>
    <w:p w14:paraId="1EABD576" w14:textId="7C3A06F6"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t>2.4.4 Live Case Study</w:t>
      </w:r>
    </w:p>
    <w:p w14:paraId="1F2A812D" w14:textId="77777777" w:rsidR="001B4171" w:rsidRPr="001B4171" w:rsidRDefault="001B4171" w:rsidP="001B4171">
      <w:pPr>
        <w:pStyle w:val="ListParagraph"/>
        <w:rPr>
          <w:rFonts w:ascii="Arial" w:eastAsia="Calibri" w:hAnsi="Arial" w:cs="Arial"/>
          <w:b/>
          <w:bCs/>
          <w:szCs w:val="24"/>
        </w:rPr>
      </w:pPr>
    </w:p>
    <w:p w14:paraId="4128E403" w14:textId="3DF94721"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2.4.4.1 Completion Plan</w:t>
      </w:r>
    </w:p>
    <w:p w14:paraId="58C02041"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Present a comprehensive plan for completing the Live Case Study Review as described in the Scope of Work.</w:t>
      </w:r>
    </w:p>
    <w:p w14:paraId="6E4DF2EC"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5DB59C36" w14:textId="77777777" w:rsidR="001B4171" w:rsidRPr="001B4171" w:rsidRDefault="001B4171" w:rsidP="001B4171">
      <w:pPr>
        <w:pStyle w:val="ListParagraph"/>
        <w:rPr>
          <w:rFonts w:ascii="Arial" w:eastAsia="Calibri" w:hAnsi="Arial" w:cs="Arial"/>
          <w:b/>
          <w:bCs/>
          <w:szCs w:val="24"/>
        </w:rPr>
      </w:pPr>
    </w:p>
    <w:p w14:paraId="5DA23D4C" w14:textId="3F6D4324"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t>2.4.5 Scheduling</w:t>
      </w:r>
    </w:p>
    <w:p w14:paraId="19858034" w14:textId="77777777" w:rsidR="001B4171" w:rsidRPr="001B4171" w:rsidRDefault="001B4171" w:rsidP="001B4171">
      <w:pPr>
        <w:pStyle w:val="ListParagraph"/>
        <w:rPr>
          <w:rFonts w:ascii="Arial" w:eastAsia="Calibri" w:hAnsi="Arial" w:cs="Arial"/>
          <w:b/>
          <w:bCs/>
          <w:szCs w:val="24"/>
        </w:rPr>
      </w:pPr>
    </w:p>
    <w:p w14:paraId="341664BA" w14:textId="1B369F2F"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2.4.5.1 Contacting Companies</w:t>
      </w:r>
    </w:p>
    <w:p w14:paraId="5A22FE6C"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Outline the methods you will use to contact each company for scheduling training sessions, including the frequency of attempts.</w:t>
      </w:r>
    </w:p>
    <w:p w14:paraId="188BEB8D"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6643A92B" w14:textId="77777777" w:rsidR="001B4171" w:rsidRPr="001B4171" w:rsidRDefault="001B4171" w:rsidP="001B4171">
      <w:pPr>
        <w:pStyle w:val="ListParagraph"/>
        <w:rPr>
          <w:rFonts w:ascii="Arial" w:eastAsia="Calibri" w:hAnsi="Arial" w:cs="Arial"/>
          <w:b/>
          <w:bCs/>
          <w:szCs w:val="24"/>
        </w:rPr>
      </w:pPr>
    </w:p>
    <w:p w14:paraId="0B8760AF" w14:textId="4AD847B4"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2.4.5.2 Availability</w:t>
      </w:r>
    </w:p>
    <w:p w14:paraId="6394DF2E"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Provide details on your available times and days for scheduling training sessions.</w:t>
      </w:r>
    </w:p>
    <w:p w14:paraId="25EABC3D"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06CD0DBE" w14:textId="77777777" w:rsidR="001B4171" w:rsidRPr="001B4171" w:rsidRDefault="001B4171" w:rsidP="001B4171">
      <w:pPr>
        <w:pStyle w:val="ListParagraph"/>
        <w:rPr>
          <w:rFonts w:ascii="Arial" w:eastAsia="Calibri" w:hAnsi="Arial" w:cs="Arial"/>
          <w:b/>
          <w:bCs/>
          <w:szCs w:val="24"/>
        </w:rPr>
      </w:pPr>
    </w:p>
    <w:p w14:paraId="6142DE19" w14:textId="3944285B"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t>2.4.6 Collection of Excavator’s Training Fee and IURC Payment</w:t>
      </w:r>
    </w:p>
    <w:p w14:paraId="037A0290" w14:textId="77777777" w:rsidR="001B4171" w:rsidRPr="001B4171" w:rsidRDefault="001B4171" w:rsidP="001B4171">
      <w:pPr>
        <w:pStyle w:val="ListParagraph"/>
        <w:rPr>
          <w:rFonts w:ascii="Arial" w:eastAsia="Calibri" w:hAnsi="Arial" w:cs="Arial"/>
          <w:b/>
          <w:bCs/>
          <w:szCs w:val="24"/>
        </w:rPr>
      </w:pPr>
    </w:p>
    <w:p w14:paraId="5D4F3E9F" w14:textId="0394EDF8"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2.4.6.1 Fee Collection and Remittance</w:t>
      </w:r>
    </w:p>
    <w:p w14:paraId="442235EC"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Describe how you will collect the excavator fee and remit it to the IURC.</w:t>
      </w:r>
    </w:p>
    <w:p w14:paraId="58911E03"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78E4D4CD" w14:textId="77777777" w:rsidR="001B4171" w:rsidRPr="001B4171" w:rsidRDefault="001B4171" w:rsidP="001B4171">
      <w:pPr>
        <w:pStyle w:val="ListParagraph"/>
        <w:rPr>
          <w:rFonts w:ascii="Arial" w:eastAsia="Calibri" w:hAnsi="Arial" w:cs="Arial"/>
          <w:b/>
          <w:bCs/>
          <w:szCs w:val="24"/>
        </w:rPr>
      </w:pPr>
    </w:p>
    <w:p w14:paraId="6F7B889B" w14:textId="28E29027"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2.4.6.2 Itemized Records</w:t>
      </w:r>
    </w:p>
    <w:p w14:paraId="71349565"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Specify the method or format you will use to provide itemized records upon remittance to the IURC.</w:t>
      </w:r>
    </w:p>
    <w:p w14:paraId="3A2C6506"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454F689A" w14:textId="77777777" w:rsidR="001B4171" w:rsidRPr="001B4171" w:rsidRDefault="001B4171" w:rsidP="001B4171">
      <w:pPr>
        <w:pStyle w:val="ListParagraph"/>
        <w:rPr>
          <w:rFonts w:ascii="Arial" w:eastAsia="Calibri" w:hAnsi="Arial" w:cs="Arial"/>
          <w:b/>
          <w:bCs/>
          <w:szCs w:val="24"/>
        </w:rPr>
      </w:pPr>
    </w:p>
    <w:p w14:paraId="095443E6" w14:textId="542C5F43"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t>2.4.7 Training Progress Reports</w:t>
      </w:r>
    </w:p>
    <w:p w14:paraId="70E561E9" w14:textId="77777777" w:rsidR="001B4171" w:rsidRPr="001B4171" w:rsidRDefault="001B4171" w:rsidP="001B4171">
      <w:pPr>
        <w:pStyle w:val="ListParagraph"/>
        <w:rPr>
          <w:rFonts w:ascii="Arial" w:eastAsia="Calibri" w:hAnsi="Arial" w:cs="Arial"/>
          <w:b/>
          <w:bCs/>
          <w:szCs w:val="24"/>
        </w:rPr>
      </w:pPr>
    </w:p>
    <w:p w14:paraId="00BD79F1" w14:textId="126CBEEE"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2.4.7.1 Reporting Software and Draft</w:t>
      </w:r>
    </w:p>
    <w:p w14:paraId="7FFBCC8B"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Detail the software that will be used to draft the Training Progress Reports and provide a sample draft of the report.</w:t>
      </w:r>
    </w:p>
    <w:p w14:paraId="735B0956"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482028B6" w14:textId="77777777" w:rsidR="001B4171" w:rsidRDefault="001B4171" w:rsidP="001B4171">
      <w:pPr>
        <w:pStyle w:val="ListParagraph"/>
        <w:rPr>
          <w:rFonts w:ascii="Arial" w:eastAsia="Calibri" w:hAnsi="Arial" w:cs="Arial"/>
          <w:b/>
          <w:bCs/>
          <w:szCs w:val="24"/>
        </w:rPr>
      </w:pPr>
    </w:p>
    <w:p w14:paraId="66AFF497" w14:textId="77777777" w:rsidR="00686597" w:rsidRDefault="00686597" w:rsidP="001B4171">
      <w:pPr>
        <w:pStyle w:val="ListParagraph"/>
        <w:rPr>
          <w:rFonts w:ascii="Arial" w:eastAsia="Calibri" w:hAnsi="Arial" w:cs="Arial"/>
          <w:b/>
          <w:bCs/>
          <w:szCs w:val="24"/>
        </w:rPr>
      </w:pPr>
    </w:p>
    <w:p w14:paraId="53FD6473" w14:textId="77777777" w:rsidR="00686597" w:rsidRDefault="00686597" w:rsidP="001B4171">
      <w:pPr>
        <w:pStyle w:val="ListParagraph"/>
        <w:rPr>
          <w:rFonts w:ascii="Arial" w:eastAsia="Calibri" w:hAnsi="Arial" w:cs="Arial"/>
          <w:b/>
          <w:bCs/>
          <w:szCs w:val="24"/>
        </w:rPr>
      </w:pPr>
    </w:p>
    <w:p w14:paraId="0C84A93F" w14:textId="77777777" w:rsidR="00686597" w:rsidRPr="001B4171" w:rsidRDefault="00686597" w:rsidP="001B4171">
      <w:pPr>
        <w:pStyle w:val="ListParagraph"/>
        <w:rPr>
          <w:rFonts w:ascii="Arial" w:eastAsia="Calibri" w:hAnsi="Arial" w:cs="Arial"/>
          <w:b/>
          <w:bCs/>
          <w:szCs w:val="24"/>
        </w:rPr>
      </w:pPr>
    </w:p>
    <w:p w14:paraId="79E2E0F6" w14:textId="068219B0"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lastRenderedPageBreak/>
        <w:t>2.4.8 Committee Attendance</w:t>
      </w:r>
    </w:p>
    <w:p w14:paraId="271A31AA" w14:textId="77777777" w:rsidR="001B4171" w:rsidRPr="001B4171" w:rsidRDefault="001B4171" w:rsidP="001B4171">
      <w:pPr>
        <w:pStyle w:val="ListParagraph"/>
        <w:rPr>
          <w:rFonts w:ascii="Arial" w:eastAsia="Calibri" w:hAnsi="Arial" w:cs="Arial"/>
          <w:b/>
          <w:bCs/>
          <w:szCs w:val="24"/>
        </w:rPr>
      </w:pPr>
    </w:p>
    <w:p w14:paraId="0FDD3B7A" w14:textId="14C6BBAA"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2.4.8.1 Attendance Confirmation</w:t>
      </w:r>
    </w:p>
    <w:p w14:paraId="353F5F68"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Confirm your commitment to fulfilling the Committee Attendance duties outlined in the Scope of Work. Provide details on the frequency of your attendance at UPPAC meetings and describe the content of your oral training updates.</w:t>
      </w:r>
    </w:p>
    <w:p w14:paraId="3F9B50B7"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3B321B37" w14:textId="77777777" w:rsidR="001B4171" w:rsidRPr="001B4171" w:rsidRDefault="001B4171" w:rsidP="001B4171">
      <w:pPr>
        <w:pStyle w:val="ListParagraph"/>
        <w:rPr>
          <w:rFonts w:ascii="Arial" w:eastAsia="Calibri" w:hAnsi="Arial" w:cs="Arial"/>
          <w:b/>
          <w:bCs/>
          <w:szCs w:val="24"/>
        </w:rPr>
      </w:pPr>
    </w:p>
    <w:p w14:paraId="5B3BF970" w14:textId="447442C3"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t>2.4.9 Succession Planning</w:t>
      </w:r>
    </w:p>
    <w:p w14:paraId="30AB3648" w14:textId="77777777" w:rsidR="001B4171" w:rsidRPr="001B4171" w:rsidRDefault="001B4171" w:rsidP="001B4171">
      <w:pPr>
        <w:pStyle w:val="ListParagraph"/>
        <w:rPr>
          <w:rFonts w:ascii="Arial" w:eastAsia="Calibri" w:hAnsi="Arial" w:cs="Arial"/>
          <w:b/>
          <w:bCs/>
          <w:szCs w:val="24"/>
        </w:rPr>
      </w:pPr>
    </w:p>
    <w:p w14:paraId="26DD23AB" w14:textId="0C4AE7CC"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2.4.9.1 Succession Planning Designation</w:t>
      </w:r>
    </w:p>
    <w:p w14:paraId="0CAE12C4"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Provide your succession planning designation as outlined in the Scope of Work.</w:t>
      </w:r>
    </w:p>
    <w:p w14:paraId="59EDE056"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22234334" w14:textId="77777777" w:rsidR="001B4171" w:rsidRPr="001B4171" w:rsidRDefault="001B4171" w:rsidP="001B4171">
      <w:pPr>
        <w:pStyle w:val="ListParagraph"/>
        <w:rPr>
          <w:rFonts w:ascii="Arial" w:eastAsia="Calibri" w:hAnsi="Arial" w:cs="Arial"/>
          <w:b/>
          <w:bCs/>
          <w:szCs w:val="24"/>
        </w:rPr>
      </w:pPr>
    </w:p>
    <w:p w14:paraId="0D12B329" w14:textId="15C42DF1"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2.4.9.2 Training Facility</w:t>
      </w:r>
    </w:p>
    <w:p w14:paraId="216FEA16"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Specify the facility you plan to use for training, if applicable and known.</w:t>
      </w:r>
    </w:p>
    <w:p w14:paraId="541BB2A2" w14:textId="77777777" w:rsidR="001B4171" w:rsidRPr="00686597"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 w:val="20"/>
        </w:rPr>
      </w:pPr>
    </w:p>
    <w:p w14:paraId="446D1B65" w14:textId="77777777" w:rsidR="001B4171" w:rsidRPr="00686597" w:rsidRDefault="001B4171" w:rsidP="001B4171">
      <w:pPr>
        <w:pStyle w:val="ListParagraph"/>
        <w:rPr>
          <w:rFonts w:ascii="Arial" w:eastAsia="Calibri" w:hAnsi="Arial" w:cs="Arial"/>
          <w:b/>
          <w:bCs/>
          <w:sz w:val="20"/>
        </w:rPr>
      </w:pPr>
    </w:p>
    <w:p w14:paraId="5D741EB0" w14:textId="45A0C9DE"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2.4.9.3 Travel Intentions</w:t>
      </w:r>
    </w:p>
    <w:p w14:paraId="4ACA37D4"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Indicate whether you plan to travel. If so, provide an estimate or plan of action detailing the frequency of travel.</w:t>
      </w:r>
    </w:p>
    <w:p w14:paraId="084706D5" w14:textId="77777777" w:rsidR="001B4171" w:rsidRPr="001B4171"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Cs w:val="24"/>
        </w:rPr>
      </w:pPr>
    </w:p>
    <w:p w14:paraId="00FAB6E7" w14:textId="77777777" w:rsidR="001B4171" w:rsidRPr="001B4171" w:rsidRDefault="001B4171" w:rsidP="001B4171">
      <w:pPr>
        <w:pStyle w:val="ListParagraph"/>
        <w:rPr>
          <w:rFonts w:ascii="Arial" w:eastAsia="Calibri" w:hAnsi="Arial" w:cs="Arial"/>
          <w:b/>
          <w:bCs/>
          <w:szCs w:val="24"/>
        </w:rPr>
      </w:pPr>
    </w:p>
    <w:p w14:paraId="4ACC9D73" w14:textId="27DDBF25" w:rsidR="001B4171" w:rsidRPr="00686597" w:rsidRDefault="001B4171" w:rsidP="001B4171">
      <w:pPr>
        <w:pStyle w:val="ListParagraph"/>
        <w:rPr>
          <w:rFonts w:ascii="Arial" w:eastAsia="Calibri" w:hAnsi="Arial" w:cs="Arial"/>
          <w:b/>
          <w:bCs/>
          <w:szCs w:val="24"/>
          <w:u w:val="single"/>
        </w:rPr>
      </w:pPr>
      <w:r w:rsidRPr="00686597">
        <w:rPr>
          <w:rFonts w:ascii="Arial" w:eastAsia="Calibri" w:hAnsi="Arial" w:cs="Arial"/>
          <w:b/>
          <w:bCs/>
          <w:szCs w:val="24"/>
          <w:u w:val="single"/>
        </w:rPr>
        <w:t>2.4.10 Cost</w:t>
      </w:r>
    </w:p>
    <w:p w14:paraId="2680FEC6" w14:textId="77777777" w:rsidR="001B4171" w:rsidRPr="001B4171" w:rsidRDefault="001B4171" w:rsidP="001B4171">
      <w:pPr>
        <w:pStyle w:val="ListParagraph"/>
        <w:rPr>
          <w:rFonts w:ascii="Arial" w:eastAsia="Calibri" w:hAnsi="Arial" w:cs="Arial"/>
          <w:b/>
          <w:bCs/>
          <w:szCs w:val="24"/>
        </w:rPr>
      </w:pPr>
    </w:p>
    <w:p w14:paraId="26C13206" w14:textId="2D4761D5"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2.4.10.1 Prior Training Services Cost</w:t>
      </w:r>
    </w:p>
    <w:p w14:paraId="5CA8E393"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Provide documentation detailing the cost of prior training services, including a breakdown of expenses.</w:t>
      </w:r>
    </w:p>
    <w:p w14:paraId="409CD805" w14:textId="77777777" w:rsidR="001B4171" w:rsidRPr="00686597" w:rsidRDefault="001B4171" w:rsidP="001B4171">
      <w:pPr>
        <w:pStyle w:val="ListParagraph"/>
        <w:pBdr>
          <w:top w:val="single" w:sz="4" w:space="1" w:color="auto"/>
          <w:left w:val="single" w:sz="4" w:space="4" w:color="auto"/>
          <w:bottom w:val="single" w:sz="4" w:space="1" w:color="auto"/>
          <w:right w:val="single" w:sz="4" w:space="4" w:color="auto"/>
        </w:pBdr>
        <w:shd w:val="clear" w:color="auto" w:fill="F9FDBF"/>
        <w:rPr>
          <w:rFonts w:ascii="Arial" w:eastAsia="Calibri" w:hAnsi="Arial" w:cs="Arial"/>
          <w:b/>
          <w:bCs/>
          <w:sz w:val="20"/>
        </w:rPr>
      </w:pPr>
    </w:p>
    <w:p w14:paraId="63C092C9" w14:textId="77777777" w:rsidR="001B4171" w:rsidRPr="00686597" w:rsidRDefault="001B4171" w:rsidP="001B4171">
      <w:pPr>
        <w:pStyle w:val="ListParagraph"/>
        <w:rPr>
          <w:rFonts w:ascii="Arial" w:eastAsia="Calibri" w:hAnsi="Arial" w:cs="Arial"/>
          <w:b/>
          <w:bCs/>
          <w:sz w:val="20"/>
        </w:rPr>
      </w:pPr>
    </w:p>
    <w:p w14:paraId="753BEF21" w14:textId="77777777" w:rsidR="001B4171" w:rsidRPr="00686597" w:rsidRDefault="001B4171" w:rsidP="001B4171">
      <w:pPr>
        <w:pStyle w:val="ListParagraph"/>
        <w:rPr>
          <w:rFonts w:ascii="Arial" w:eastAsia="Calibri" w:hAnsi="Arial" w:cs="Arial"/>
          <w:b/>
          <w:bCs/>
          <w:sz w:val="20"/>
        </w:rPr>
      </w:pPr>
    </w:p>
    <w:p w14:paraId="562F5E9C" w14:textId="710F5BA6" w:rsidR="001B4171" w:rsidRPr="00686597" w:rsidRDefault="001B4171" w:rsidP="001B4171">
      <w:pPr>
        <w:pStyle w:val="ListParagraph"/>
        <w:rPr>
          <w:rFonts w:ascii="Arial" w:eastAsia="Calibri" w:hAnsi="Arial" w:cs="Arial"/>
          <w:b/>
          <w:bCs/>
          <w:sz w:val="20"/>
        </w:rPr>
      </w:pPr>
      <w:r w:rsidRPr="00686597">
        <w:rPr>
          <w:rFonts w:ascii="Arial" w:eastAsia="Calibri" w:hAnsi="Arial" w:cs="Arial"/>
          <w:b/>
          <w:bCs/>
          <w:sz w:val="20"/>
        </w:rPr>
        <w:t>2.4.10.2 Scope of Work Cost Breakdown</w:t>
      </w:r>
    </w:p>
    <w:p w14:paraId="724D6933" w14:textId="77777777" w:rsidR="001B4171" w:rsidRPr="00686597" w:rsidRDefault="001B4171" w:rsidP="001B4171">
      <w:pPr>
        <w:pStyle w:val="ListParagraph"/>
        <w:rPr>
          <w:rFonts w:ascii="Arial" w:eastAsia="Calibri" w:hAnsi="Arial" w:cs="Arial"/>
          <w:sz w:val="20"/>
        </w:rPr>
      </w:pPr>
      <w:r w:rsidRPr="00686597">
        <w:rPr>
          <w:rFonts w:ascii="Arial" w:eastAsia="Calibri" w:hAnsi="Arial" w:cs="Arial"/>
          <w:sz w:val="20"/>
        </w:rPr>
        <w:t>Present a detailed breakdown of the cost required to perform the duties specified in the Scope of Work.</w:t>
      </w:r>
    </w:p>
    <w:p w14:paraId="02509392" w14:textId="0D16D7FB" w:rsidR="004C5FDC" w:rsidRPr="001C1CA6" w:rsidRDefault="001B4171" w:rsidP="001B4171">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9FDBF"/>
        <w:rPr>
          <w:rFonts w:ascii="Arial" w:hAnsi="Arial" w:cs="Arial"/>
          <w:color w:val="000000" w:themeColor="text1"/>
          <w:sz w:val="22"/>
          <w:szCs w:val="22"/>
        </w:rPr>
      </w:pPr>
      <w:r>
        <w:rPr>
          <w:rFonts w:ascii="Arial" w:hAnsi="Arial" w:cs="Arial"/>
          <w:color w:val="000000" w:themeColor="text1"/>
          <w:sz w:val="22"/>
          <w:szCs w:val="22"/>
        </w:rPr>
        <w:tab/>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0"/>
      </w:tblGrid>
      <w:tr w:rsidR="004C5FDC" w:rsidRPr="001C1CA6" w14:paraId="5B0E6351" w14:textId="77777777" w:rsidTr="001B4171">
        <w:tc>
          <w:tcPr>
            <w:tcW w:w="8910" w:type="dxa"/>
            <w:shd w:val="clear" w:color="auto" w:fill="auto"/>
          </w:tcPr>
          <w:p w14:paraId="79B976C5" w14:textId="77777777" w:rsidR="004C5FDC" w:rsidRPr="001C1CA6" w:rsidRDefault="004C5FDC" w:rsidP="0090672A">
            <w:pPr>
              <w:pStyle w:val="ListParagraph"/>
              <w:ind w:left="0"/>
              <w:rPr>
                <w:rFonts w:ascii="Arial" w:hAnsi="Arial" w:cs="Arial"/>
                <w:color w:val="000000" w:themeColor="text1"/>
                <w:sz w:val="22"/>
                <w:szCs w:val="22"/>
              </w:rPr>
            </w:pPr>
          </w:p>
        </w:tc>
      </w:tr>
    </w:tbl>
    <w:p w14:paraId="3F193A7D" w14:textId="2D869BE7" w:rsidR="1A0026AD" w:rsidRDefault="1A0026AD" w:rsidP="1A0026AD">
      <w:pPr>
        <w:rPr>
          <w:rFonts w:asciiTheme="minorHAnsi" w:hAnsiTheme="minorHAnsi" w:cstheme="minorBidi"/>
          <w:color w:val="000000" w:themeColor="text1"/>
        </w:rPr>
      </w:pPr>
    </w:p>
    <w:sectPr w:rsidR="1A0026AD" w:rsidSect="001C1CA6">
      <w:headerReference w:type="default" r:id="rId11"/>
      <w:footerReference w:type="default" r:id="rId12"/>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86CDA" w14:textId="77777777" w:rsidR="00F91E4A" w:rsidRDefault="00F91E4A" w:rsidP="00946CCD">
      <w:r>
        <w:separator/>
      </w:r>
    </w:p>
  </w:endnote>
  <w:endnote w:type="continuationSeparator" w:id="0">
    <w:p w14:paraId="63DD8124" w14:textId="77777777" w:rsidR="00F91E4A" w:rsidRDefault="00F91E4A" w:rsidP="0094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ＭＳ 明朝">
    <w:altName w:val="HGPMinchoE"/>
    <w:panose1 w:val="00000000000000000000"/>
    <w:charset w:val="80"/>
    <w:family w:val="roman"/>
    <w:notTrueType/>
    <w:pitch w:val="default"/>
  </w:font>
  <w:font w:name="Calibri,Arial">
    <w:altName w:val="Calibr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Bid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1F156" w14:textId="77777777" w:rsidR="00F91E4A" w:rsidRDefault="00F91E4A" w:rsidP="00946CCD">
      <w:r>
        <w:separator/>
      </w:r>
    </w:p>
  </w:footnote>
  <w:footnote w:type="continuationSeparator" w:id="0">
    <w:p w14:paraId="7119B508" w14:textId="77777777" w:rsidR="00F91E4A" w:rsidRDefault="00F91E4A" w:rsidP="00946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24A9D" w14:textId="77777777" w:rsidR="001C1CA6" w:rsidRPr="001C1CA6" w:rsidRDefault="001C1CA6" w:rsidP="001C1CA6">
    <w:pPr>
      <w:jc w:val="center"/>
      <w:rPr>
        <w:rFonts w:ascii="Arial" w:hAnsi="Arial" w:cs="Arial"/>
        <w:b/>
        <w:sz w:val="28"/>
        <w:szCs w:val="28"/>
      </w:rPr>
    </w:pPr>
    <w:r w:rsidRPr="002C7D20">
      <w:rPr>
        <w:rFonts w:ascii="Arial" w:hAnsi="Arial" w:cs="Arial"/>
        <w:b/>
        <w:sz w:val="28"/>
        <w:szCs w:val="28"/>
      </w:rPr>
      <w:t>RF</w:t>
    </w:r>
    <w:r w:rsidRPr="001C1CA6">
      <w:rPr>
        <w:rFonts w:ascii="Arial" w:hAnsi="Arial" w:cs="Arial"/>
        <w:b/>
        <w:sz w:val="28"/>
        <w:szCs w:val="28"/>
      </w:rPr>
      <w:t xml:space="preserve">P 200-25-84004 </w:t>
    </w:r>
    <w:r w:rsidRPr="001C1CA6">
      <w:rPr>
        <w:rFonts w:ascii="Arial" w:hAnsi="Arial" w:cs="Arial"/>
        <w:b/>
        <w:bCs/>
        <w:sz w:val="28"/>
        <w:szCs w:val="28"/>
      </w:rPr>
      <w:t>Excavator Damage Prevention Training</w:t>
    </w:r>
    <w:r w:rsidRPr="001C1CA6">
      <w:rPr>
        <w:rFonts w:ascii="Arial" w:hAnsi="Arial" w:cs="Arial"/>
        <w:b/>
        <w:sz w:val="28"/>
        <w:szCs w:val="28"/>
      </w:rPr>
      <w:t xml:space="preserve">  </w:t>
    </w:r>
  </w:p>
  <w:p w14:paraId="64450C53" w14:textId="0AF71271" w:rsidR="001C1CA6" w:rsidRPr="001C1CA6" w:rsidRDefault="001B4171" w:rsidP="001C1CA6">
    <w:pPr>
      <w:jc w:val="center"/>
      <w:rPr>
        <w:rFonts w:ascii="Arial" w:hAnsi="Arial" w:cs="Arial"/>
        <w:b/>
        <w:sz w:val="32"/>
        <w:szCs w:val="32"/>
      </w:rPr>
    </w:pPr>
    <w:r>
      <w:rPr>
        <w:rFonts w:ascii="Arial" w:hAnsi="Arial" w:cs="Arial"/>
        <w:b/>
        <w:sz w:val="32"/>
        <w:szCs w:val="32"/>
      </w:rPr>
      <w:t>(In-Person)</w:t>
    </w:r>
    <w:r w:rsidR="001C1CA6" w:rsidRPr="001C1CA6">
      <w:rPr>
        <w:rFonts w:ascii="Arial" w:hAnsi="Arial" w:cs="Arial"/>
        <w:b/>
        <w:sz w:val="32"/>
        <w:szCs w:val="32"/>
      </w:rPr>
      <w:t>Technical Proposal</w:t>
    </w:r>
  </w:p>
  <w:p w14:paraId="47F6BB32" w14:textId="5385F922" w:rsidR="001C1CA6" w:rsidRPr="001C1CA6" w:rsidRDefault="001C1CA6" w:rsidP="001C1CA6">
    <w:pPr>
      <w:jc w:val="center"/>
      <w:rPr>
        <w:rFonts w:ascii="Arial" w:hAnsi="Arial" w:cs="Arial"/>
        <w:b/>
        <w:sz w:val="32"/>
        <w:szCs w:val="32"/>
      </w:rPr>
    </w:pPr>
    <w:r w:rsidRPr="001C1CA6">
      <w:rPr>
        <w:rFonts w:ascii="Arial" w:hAnsi="Arial" w:cs="Arial"/>
        <w:b/>
        <w:sz w:val="32"/>
        <w:szCs w:val="32"/>
      </w:rPr>
      <w:t>Attachment E</w:t>
    </w:r>
  </w:p>
  <w:p w14:paraId="53B289C1" w14:textId="77777777" w:rsidR="00946CCD" w:rsidRDefault="00946CCD" w:rsidP="001C1CA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C5C8C3F"/>
    <w:multiLevelType w:val="hybridMultilevel"/>
    <w:tmpl w:val="3314EC18"/>
    <w:lvl w:ilvl="0" w:tplc="08FCF838">
      <w:start w:val="1"/>
      <w:numFmt w:val="upperLetter"/>
      <w:lvlText w:val="%1."/>
      <w:lvlJc w:val="left"/>
      <w:pPr>
        <w:ind w:left="360" w:hanging="360"/>
      </w:pPr>
    </w:lvl>
    <w:lvl w:ilvl="1" w:tplc="393C09E8">
      <w:start w:val="1"/>
      <w:numFmt w:val="lowerLetter"/>
      <w:lvlText w:val="%2."/>
      <w:lvlJc w:val="left"/>
      <w:pPr>
        <w:ind w:left="1440" w:hanging="360"/>
      </w:pPr>
    </w:lvl>
    <w:lvl w:ilvl="2" w:tplc="4ABEDFE8">
      <w:start w:val="1"/>
      <w:numFmt w:val="lowerRoman"/>
      <w:lvlText w:val="%3."/>
      <w:lvlJc w:val="right"/>
      <w:pPr>
        <w:ind w:left="2160" w:hanging="180"/>
      </w:pPr>
    </w:lvl>
    <w:lvl w:ilvl="3" w:tplc="8CB6B46A">
      <w:start w:val="1"/>
      <w:numFmt w:val="decimal"/>
      <w:lvlText w:val="%4."/>
      <w:lvlJc w:val="left"/>
      <w:pPr>
        <w:ind w:left="2880" w:hanging="360"/>
      </w:pPr>
    </w:lvl>
    <w:lvl w:ilvl="4" w:tplc="BA445916">
      <w:start w:val="1"/>
      <w:numFmt w:val="lowerLetter"/>
      <w:lvlText w:val="%5."/>
      <w:lvlJc w:val="left"/>
      <w:pPr>
        <w:ind w:left="3600" w:hanging="360"/>
      </w:pPr>
    </w:lvl>
    <w:lvl w:ilvl="5" w:tplc="251AD4C8">
      <w:start w:val="1"/>
      <w:numFmt w:val="lowerRoman"/>
      <w:lvlText w:val="%6."/>
      <w:lvlJc w:val="right"/>
      <w:pPr>
        <w:ind w:left="4320" w:hanging="180"/>
      </w:pPr>
    </w:lvl>
    <w:lvl w:ilvl="6" w:tplc="BCD0F6E2">
      <w:start w:val="1"/>
      <w:numFmt w:val="decimal"/>
      <w:lvlText w:val="%7."/>
      <w:lvlJc w:val="left"/>
      <w:pPr>
        <w:ind w:left="5040" w:hanging="360"/>
      </w:pPr>
    </w:lvl>
    <w:lvl w:ilvl="7" w:tplc="E760064E">
      <w:start w:val="1"/>
      <w:numFmt w:val="lowerLetter"/>
      <w:lvlText w:val="%8."/>
      <w:lvlJc w:val="left"/>
      <w:pPr>
        <w:ind w:left="5760" w:hanging="360"/>
      </w:pPr>
    </w:lvl>
    <w:lvl w:ilvl="8" w:tplc="40CC59A2">
      <w:start w:val="1"/>
      <w:numFmt w:val="lowerRoman"/>
      <w:lvlText w:val="%9."/>
      <w:lvlJc w:val="right"/>
      <w:pPr>
        <w:ind w:left="6480" w:hanging="180"/>
      </w:pPr>
    </w:lvl>
  </w:abstractNum>
  <w:abstractNum w:abstractNumId="4" w15:restartNumberingAfterBreak="0">
    <w:nsid w:val="0DA9D6B1"/>
    <w:multiLevelType w:val="hybridMultilevel"/>
    <w:tmpl w:val="A49EC8F4"/>
    <w:lvl w:ilvl="0" w:tplc="D7DCD0E0">
      <w:start w:val="2"/>
      <w:numFmt w:val="upperLetter"/>
      <w:lvlText w:val="%1."/>
      <w:lvlJc w:val="left"/>
      <w:pPr>
        <w:ind w:left="360" w:hanging="360"/>
      </w:pPr>
      <w:rPr>
        <w:rFonts w:ascii="Calibri,ＭＳ 明朝" w:hAnsi="Calibri,ＭＳ 明朝" w:hint="default"/>
      </w:rPr>
    </w:lvl>
    <w:lvl w:ilvl="1" w:tplc="D730C82A">
      <w:start w:val="1"/>
      <w:numFmt w:val="lowerLetter"/>
      <w:lvlText w:val="%2."/>
      <w:lvlJc w:val="left"/>
      <w:pPr>
        <w:ind w:left="1440" w:hanging="360"/>
      </w:pPr>
    </w:lvl>
    <w:lvl w:ilvl="2" w:tplc="858009A2">
      <w:start w:val="1"/>
      <w:numFmt w:val="lowerRoman"/>
      <w:lvlText w:val="%3."/>
      <w:lvlJc w:val="right"/>
      <w:pPr>
        <w:ind w:left="2160" w:hanging="180"/>
      </w:pPr>
    </w:lvl>
    <w:lvl w:ilvl="3" w:tplc="01EAC9F4">
      <w:start w:val="1"/>
      <w:numFmt w:val="decimal"/>
      <w:lvlText w:val="%4."/>
      <w:lvlJc w:val="left"/>
      <w:pPr>
        <w:ind w:left="2880" w:hanging="360"/>
      </w:pPr>
    </w:lvl>
    <w:lvl w:ilvl="4" w:tplc="2E8AC3F8">
      <w:start w:val="1"/>
      <w:numFmt w:val="lowerLetter"/>
      <w:lvlText w:val="%5."/>
      <w:lvlJc w:val="left"/>
      <w:pPr>
        <w:ind w:left="3600" w:hanging="360"/>
      </w:pPr>
    </w:lvl>
    <w:lvl w:ilvl="5" w:tplc="7330549C">
      <w:start w:val="1"/>
      <w:numFmt w:val="lowerRoman"/>
      <w:lvlText w:val="%6."/>
      <w:lvlJc w:val="right"/>
      <w:pPr>
        <w:ind w:left="4320" w:hanging="180"/>
      </w:pPr>
    </w:lvl>
    <w:lvl w:ilvl="6" w:tplc="64AEBDEC">
      <w:start w:val="1"/>
      <w:numFmt w:val="decimal"/>
      <w:lvlText w:val="%7."/>
      <w:lvlJc w:val="left"/>
      <w:pPr>
        <w:ind w:left="5040" w:hanging="360"/>
      </w:pPr>
    </w:lvl>
    <w:lvl w:ilvl="7" w:tplc="7D2A2C6E">
      <w:start w:val="1"/>
      <w:numFmt w:val="lowerLetter"/>
      <w:lvlText w:val="%8."/>
      <w:lvlJc w:val="left"/>
      <w:pPr>
        <w:ind w:left="5760" w:hanging="360"/>
      </w:pPr>
    </w:lvl>
    <w:lvl w:ilvl="8" w:tplc="F392AF36">
      <w:start w:val="1"/>
      <w:numFmt w:val="lowerRoman"/>
      <w:lvlText w:val="%9."/>
      <w:lvlJc w:val="right"/>
      <w:pPr>
        <w:ind w:left="6480" w:hanging="180"/>
      </w:pPr>
    </w:lvl>
  </w:abstractNum>
  <w:abstractNum w:abstractNumId="5"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822608A"/>
    <w:multiLevelType w:val="multilevel"/>
    <w:tmpl w:val="BFFE2E6C"/>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D8CD949"/>
    <w:multiLevelType w:val="hybridMultilevel"/>
    <w:tmpl w:val="6EAC3F0C"/>
    <w:lvl w:ilvl="0" w:tplc="3CDC3026">
      <w:start w:val="3"/>
      <w:numFmt w:val="upperLetter"/>
      <w:lvlText w:val="%1."/>
      <w:lvlJc w:val="left"/>
      <w:pPr>
        <w:ind w:left="360" w:hanging="360"/>
      </w:pPr>
      <w:rPr>
        <w:rFonts w:ascii="Calibri,ＭＳ 明朝" w:hAnsi="Calibri,ＭＳ 明朝" w:hint="default"/>
      </w:rPr>
    </w:lvl>
    <w:lvl w:ilvl="1" w:tplc="B2DC2472">
      <w:start w:val="1"/>
      <w:numFmt w:val="lowerLetter"/>
      <w:lvlText w:val="%2."/>
      <w:lvlJc w:val="left"/>
      <w:pPr>
        <w:ind w:left="1440" w:hanging="360"/>
      </w:pPr>
    </w:lvl>
    <w:lvl w:ilvl="2" w:tplc="B4604176">
      <w:start w:val="1"/>
      <w:numFmt w:val="lowerRoman"/>
      <w:lvlText w:val="%3."/>
      <w:lvlJc w:val="right"/>
      <w:pPr>
        <w:ind w:left="2160" w:hanging="180"/>
      </w:pPr>
    </w:lvl>
    <w:lvl w:ilvl="3" w:tplc="99D60CDE">
      <w:start w:val="1"/>
      <w:numFmt w:val="decimal"/>
      <w:lvlText w:val="%4."/>
      <w:lvlJc w:val="left"/>
      <w:pPr>
        <w:ind w:left="2880" w:hanging="360"/>
      </w:pPr>
    </w:lvl>
    <w:lvl w:ilvl="4" w:tplc="F2E27DAE">
      <w:start w:val="1"/>
      <w:numFmt w:val="lowerLetter"/>
      <w:lvlText w:val="%5."/>
      <w:lvlJc w:val="left"/>
      <w:pPr>
        <w:ind w:left="3600" w:hanging="360"/>
      </w:pPr>
    </w:lvl>
    <w:lvl w:ilvl="5" w:tplc="FA1ED820">
      <w:start w:val="1"/>
      <w:numFmt w:val="lowerRoman"/>
      <w:lvlText w:val="%6."/>
      <w:lvlJc w:val="right"/>
      <w:pPr>
        <w:ind w:left="4320" w:hanging="180"/>
      </w:pPr>
    </w:lvl>
    <w:lvl w:ilvl="6" w:tplc="D3169B9C">
      <w:start w:val="1"/>
      <w:numFmt w:val="decimal"/>
      <w:lvlText w:val="%7."/>
      <w:lvlJc w:val="left"/>
      <w:pPr>
        <w:ind w:left="5040" w:hanging="360"/>
      </w:pPr>
    </w:lvl>
    <w:lvl w:ilvl="7" w:tplc="60B6B8E2">
      <w:start w:val="1"/>
      <w:numFmt w:val="lowerLetter"/>
      <w:lvlText w:val="%8."/>
      <w:lvlJc w:val="left"/>
      <w:pPr>
        <w:ind w:left="5760" w:hanging="360"/>
      </w:pPr>
    </w:lvl>
    <w:lvl w:ilvl="8" w:tplc="308E2AA8">
      <w:start w:val="1"/>
      <w:numFmt w:val="lowerRoman"/>
      <w:lvlText w:val="%9."/>
      <w:lvlJc w:val="right"/>
      <w:pPr>
        <w:ind w:left="6480" w:hanging="180"/>
      </w:pPr>
    </w:lvl>
  </w:abstractNum>
  <w:abstractNum w:abstractNumId="11"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F031C8"/>
    <w:multiLevelType w:val="multilevel"/>
    <w:tmpl w:val="FCAE59B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5EF23B33"/>
    <w:multiLevelType w:val="hybridMultilevel"/>
    <w:tmpl w:val="FDA40FF6"/>
    <w:lvl w:ilvl="0" w:tplc="C138103C">
      <w:start w:val="1"/>
      <w:numFmt w:val="decimal"/>
      <w:lvlText w:val="%1."/>
      <w:lvlJc w:val="left"/>
      <w:pPr>
        <w:ind w:left="720" w:hanging="360"/>
      </w:pPr>
      <w:rPr>
        <w:rFonts w:ascii="Calibri,Arial" w:hAnsi="Calibri,Arial" w:hint="default"/>
      </w:rPr>
    </w:lvl>
    <w:lvl w:ilvl="1" w:tplc="4776D8B6">
      <w:start w:val="1"/>
      <w:numFmt w:val="lowerLetter"/>
      <w:lvlText w:val="%2."/>
      <w:lvlJc w:val="left"/>
      <w:pPr>
        <w:ind w:left="1440" w:hanging="360"/>
      </w:pPr>
    </w:lvl>
    <w:lvl w:ilvl="2" w:tplc="7D72E168">
      <w:start w:val="1"/>
      <w:numFmt w:val="lowerRoman"/>
      <w:lvlText w:val="%3."/>
      <w:lvlJc w:val="right"/>
      <w:pPr>
        <w:ind w:left="2160" w:hanging="180"/>
      </w:pPr>
    </w:lvl>
    <w:lvl w:ilvl="3" w:tplc="0ECACD6E">
      <w:start w:val="1"/>
      <w:numFmt w:val="decimal"/>
      <w:lvlText w:val="%4."/>
      <w:lvlJc w:val="left"/>
      <w:pPr>
        <w:ind w:left="2880" w:hanging="360"/>
      </w:pPr>
    </w:lvl>
    <w:lvl w:ilvl="4" w:tplc="7DE2B1F4">
      <w:start w:val="1"/>
      <w:numFmt w:val="lowerLetter"/>
      <w:lvlText w:val="%5."/>
      <w:lvlJc w:val="left"/>
      <w:pPr>
        <w:ind w:left="3600" w:hanging="360"/>
      </w:pPr>
    </w:lvl>
    <w:lvl w:ilvl="5" w:tplc="758A9E30">
      <w:start w:val="1"/>
      <w:numFmt w:val="lowerRoman"/>
      <w:lvlText w:val="%6."/>
      <w:lvlJc w:val="right"/>
      <w:pPr>
        <w:ind w:left="4320" w:hanging="180"/>
      </w:pPr>
    </w:lvl>
    <w:lvl w:ilvl="6" w:tplc="29621A8E">
      <w:start w:val="1"/>
      <w:numFmt w:val="decimal"/>
      <w:lvlText w:val="%7."/>
      <w:lvlJc w:val="left"/>
      <w:pPr>
        <w:ind w:left="5040" w:hanging="360"/>
      </w:pPr>
    </w:lvl>
    <w:lvl w:ilvl="7" w:tplc="20D4DD08">
      <w:start w:val="1"/>
      <w:numFmt w:val="lowerLetter"/>
      <w:lvlText w:val="%8."/>
      <w:lvlJc w:val="left"/>
      <w:pPr>
        <w:ind w:left="5760" w:hanging="360"/>
      </w:pPr>
    </w:lvl>
    <w:lvl w:ilvl="8" w:tplc="FE4C39CA">
      <w:start w:val="1"/>
      <w:numFmt w:val="lowerRoman"/>
      <w:lvlText w:val="%9."/>
      <w:lvlJc w:val="right"/>
      <w:pPr>
        <w:ind w:left="6480" w:hanging="180"/>
      </w:pPr>
    </w:lvl>
  </w:abstractNum>
  <w:abstractNum w:abstractNumId="17" w15:restartNumberingAfterBreak="0">
    <w:nsid w:val="61FC3EFC"/>
    <w:multiLevelType w:val="multilevel"/>
    <w:tmpl w:val="23501D7C"/>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71F1957A"/>
    <w:multiLevelType w:val="hybridMultilevel"/>
    <w:tmpl w:val="AA22741E"/>
    <w:lvl w:ilvl="0" w:tplc="379CABA6">
      <w:start w:val="1"/>
      <w:numFmt w:val="decimal"/>
      <w:lvlText w:val="%1."/>
      <w:lvlJc w:val="left"/>
      <w:pPr>
        <w:ind w:left="720" w:hanging="360"/>
      </w:pPr>
      <w:rPr>
        <w:rFonts w:ascii="Calibri,ＭＳ 明朝" w:hAnsi="Calibri,ＭＳ 明朝" w:hint="default"/>
      </w:rPr>
    </w:lvl>
    <w:lvl w:ilvl="1" w:tplc="6D36325C">
      <w:start w:val="1"/>
      <w:numFmt w:val="lowerLetter"/>
      <w:lvlText w:val="%2."/>
      <w:lvlJc w:val="left"/>
      <w:pPr>
        <w:ind w:left="1440" w:hanging="360"/>
      </w:pPr>
    </w:lvl>
    <w:lvl w:ilvl="2" w:tplc="466C0CF4">
      <w:start w:val="1"/>
      <w:numFmt w:val="lowerRoman"/>
      <w:lvlText w:val="%3."/>
      <w:lvlJc w:val="right"/>
      <w:pPr>
        <w:ind w:left="2160" w:hanging="180"/>
      </w:pPr>
    </w:lvl>
    <w:lvl w:ilvl="3" w:tplc="64B8463C">
      <w:start w:val="1"/>
      <w:numFmt w:val="decimal"/>
      <w:lvlText w:val="%4."/>
      <w:lvlJc w:val="left"/>
      <w:pPr>
        <w:ind w:left="2880" w:hanging="360"/>
      </w:pPr>
    </w:lvl>
    <w:lvl w:ilvl="4" w:tplc="C0DA0D2E">
      <w:start w:val="1"/>
      <w:numFmt w:val="lowerLetter"/>
      <w:lvlText w:val="%5."/>
      <w:lvlJc w:val="left"/>
      <w:pPr>
        <w:ind w:left="3600" w:hanging="360"/>
      </w:pPr>
    </w:lvl>
    <w:lvl w:ilvl="5" w:tplc="EA40194A">
      <w:start w:val="1"/>
      <w:numFmt w:val="lowerRoman"/>
      <w:lvlText w:val="%6."/>
      <w:lvlJc w:val="right"/>
      <w:pPr>
        <w:ind w:left="4320" w:hanging="180"/>
      </w:pPr>
    </w:lvl>
    <w:lvl w:ilvl="6" w:tplc="6CCC7184">
      <w:start w:val="1"/>
      <w:numFmt w:val="decimal"/>
      <w:lvlText w:val="%7."/>
      <w:lvlJc w:val="left"/>
      <w:pPr>
        <w:ind w:left="5040" w:hanging="360"/>
      </w:pPr>
    </w:lvl>
    <w:lvl w:ilvl="7" w:tplc="74A65DD8">
      <w:start w:val="1"/>
      <w:numFmt w:val="lowerLetter"/>
      <w:lvlText w:val="%8."/>
      <w:lvlJc w:val="left"/>
      <w:pPr>
        <w:ind w:left="5760" w:hanging="360"/>
      </w:pPr>
    </w:lvl>
    <w:lvl w:ilvl="8" w:tplc="AB4628D8">
      <w:start w:val="1"/>
      <w:numFmt w:val="lowerRoman"/>
      <w:lvlText w:val="%9."/>
      <w:lvlJc w:val="right"/>
      <w:pPr>
        <w:ind w:left="6480" w:hanging="180"/>
      </w:pPr>
    </w:lvl>
  </w:abstractNum>
  <w:abstractNum w:abstractNumId="23"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631591798">
    <w:abstractNumId w:val="10"/>
  </w:num>
  <w:num w:numId="2" w16cid:durableId="1480851569">
    <w:abstractNumId w:val="16"/>
  </w:num>
  <w:num w:numId="3" w16cid:durableId="397750192">
    <w:abstractNumId w:val="4"/>
  </w:num>
  <w:num w:numId="4" w16cid:durableId="2051681177">
    <w:abstractNumId w:val="22"/>
  </w:num>
  <w:num w:numId="5" w16cid:durableId="1631478725">
    <w:abstractNumId w:val="3"/>
  </w:num>
  <w:num w:numId="6" w16cid:durableId="1295482777">
    <w:abstractNumId w:val="19"/>
  </w:num>
  <w:num w:numId="7" w16cid:durableId="10187938">
    <w:abstractNumId w:val="1"/>
  </w:num>
  <w:num w:numId="8" w16cid:durableId="1845239244">
    <w:abstractNumId w:val="18"/>
  </w:num>
  <w:num w:numId="9" w16cid:durableId="1884901803">
    <w:abstractNumId w:val="15"/>
  </w:num>
  <w:num w:numId="10" w16cid:durableId="142429927">
    <w:abstractNumId w:val="6"/>
  </w:num>
  <w:num w:numId="11" w16cid:durableId="1978336477">
    <w:abstractNumId w:val="12"/>
  </w:num>
  <w:num w:numId="12" w16cid:durableId="739409029">
    <w:abstractNumId w:val="14"/>
  </w:num>
  <w:num w:numId="13" w16cid:durableId="878783603">
    <w:abstractNumId w:val="11"/>
  </w:num>
  <w:num w:numId="14" w16cid:durableId="462383018">
    <w:abstractNumId w:val="2"/>
  </w:num>
  <w:num w:numId="15" w16cid:durableId="666446103">
    <w:abstractNumId w:val="5"/>
  </w:num>
  <w:num w:numId="16" w16cid:durableId="234898096">
    <w:abstractNumId w:val="7"/>
  </w:num>
  <w:num w:numId="17" w16cid:durableId="174001189">
    <w:abstractNumId w:val="20"/>
  </w:num>
  <w:num w:numId="18" w16cid:durableId="743377386">
    <w:abstractNumId w:val="0"/>
  </w:num>
  <w:num w:numId="19" w16cid:durableId="976564434">
    <w:abstractNumId w:val="25"/>
  </w:num>
  <w:num w:numId="20" w16cid:durableId="965769039">
    <w:abstractNumId w:val="26"/>
  </w:num>
  <w:num w:numId="21" w16cid:durableId="360786375">
    <w:abstractNumId w:val="23"/>
  </w:num>
  <w:num w:numId="22" w16cid:durableId="1777212943">
    <w:abstractNumId w:val="24"/>
  </w:num>
  <w:num w:numId="23" w16cid:durableId="1573194653">
    <w:abstractNumId w:val="27"/>
  </w:num>
  <w:num w:numId="24" w16cid:durableId="815996157">
    <w:abstractNumId w:val="21"/>
  </w:num>
  <w:num w:numId="25" w16cid:durableId="831482896">
    <w:abstractNumId w:val="9"/>
  </w:num>
  <w:num w:numId="26" w16cid:durableId="360327240">
    <w:abstractNumId w:val="8"/>
  </w:num>
  <w:num w:numId="27" w16cid:durableId="1045178557">
    <w:abstractNumId w:val="13"/>
  </w:num>
  <w:num w:numId="28" w16cid:durableId="14152793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578B"/>
    <w:rsid w:val="00036DB6"/>
    <w:rsid w:val="000546D6"/>
    <w:rsid w:val="00060744"/>
    <w:rsid w:val="000949E3"/>
    <w:rsid w:val="00096E70"/>
    <w:rsid w:val="000A22CA"/>
    <w:rsid w:val="000A25EE"/>
    <w:rsid w:val="000A3B58"/>
    <w:rsid w:val="000C601E"/>
    <w:rsid w:val="000C7F1D"/>
    <w:rsid w:val="000F5916"/>
    <w:rsid w:val="000F61EE"/>
    <w:rsid w:val="000F6534"/>
    <w:rsid w:val="0010304E"/>
    <w:rsid w:val="00110333"/>
    <w:rsid w:val="001168F3"/>
    <w:rsid w:val="0011948E"/>
    <w:rsid w:val="00122AEC"/>
    <w:rsid w:val="00123620"/>
    <w:rsid w:val="00123C9F"/>
    <w:rsid w:val="0013574B"/>
    <w:rsid w:val="00142DC6"/>
    <w:rsid w:val="00144DA9"/>
    <w:rsid w:val="001472A7"/>
    <w:rsid w:val="001506C4"/>
    <w:rsid w:val="00166D4C"/>
    <w:rsid w:val="00171593"/>
    <w:rsid w:val="0018294E"/>
    <w:rsid w:val="00194778"/>
    <w:rsid w:val="001B4171"/>
    <w:rsid w:val="001C1CA6"/>
    <w:rsid w:val="001E066F"/>
    <w:rsid w:val="001E2A7B"/>
    <w:rsid w:val="001F1F8B"/>
    <w:rsid w:val="00207C74"/>
    <w:rsid w:val="00241747"/>
    <w:rsid w:val="0026075C"/>
    <w:rsid w:val="0027520F"/>
    <w:rsid w:val="002A111D"/>
    <w:rsid w:val="002D59FD"/>
    <w:rsid w:val="002D6CB9"/>
    <w:rsid w:val="002E357C"/>
    <w:rsid w:val="002F2EA2"/>
    <w:rsid w:val="00313490"/>
    <w:rsid w:val="003206CC"/>
    <w:rsid w:val="003268D3"/>
    <w:rsid w:val="0034123E"/>
    <w:rsid w:val="00341F6F"/>
    <w:rsid w:val="00353FC1"/>
    <w:rsid w:val="003559F8"/>
    <w:rsid w:val="00362E0A"/>
    <w:rsid w:val="0037523D"/>
    <w:rsid w:val="00390BB0"/>
    <w:rsid w:val="003B2D41"/>
    <w:rsid w:val="003C0EBD"/>
    <w:rsid w:val="003C44D6"/>
    <w:rsid w:val="003D1693"/>
    <w:rsid w:val="003D260B"/>
    <w:rsid w:val="003D670D"/>
    <w:rsid w:val="003E061F"/>
    <w:rsid w:val="003E7FD4"/>
    <w:rsid w:val="00422F28"/>
    <w:rsid w:val="00424EDB"/>
    <w:rsid w:val="00432ECE"/>
    <w:rsid w:val="00434BAF"/>
    <w:rsid w:val="00447736"/>
    <w:rsid w:val="0045107D"/>
    <w:rsid w:val="0045412C"/>
    <w:rsid w:val="00467597"/>
    <w:rsid w:val="004C5FDC"/>
    <w:rsid w:val="004E3B63"/>
    <w:rsid w:val="00502748"/>
    <w:rsid w:val="00506E96"/>
    <w:rsid w:val="00507F7B"/>
    <w:rsid w:val="005335E2"/>
    <w:rsid w:val="00533C0A"/>
    <w:rsid w:val="0053496C"/>
    <w:rsid w:val="00535B6B"/>
    <w:rsid w:val="00537253"/>
    <w:rsid w:val="005415AA"/>
    <w:rsid w:val="005744C7"/>
    <w:rsid w:val="005947FE"/>
    <w:rsid w:val="0059739F"/>
    <w:rsid w:val="005C3B25"/>
    <w:rsid w:val="005F55FD"/>
    <w:rsid w:val="005F7208"/>
    <w:rsid w:val="0060271D"/>
    <w:rsid w:val="006054C3"/>
    <w:rsid w:val="0062442D"/>
    <w:rsid w:val="0062E6E0"/>
    <w:rsid w:val="006337D2"/>
    <w:rsid w:val="00636C95"/>
    <w:rsid w:val="00684495"/>
    <w:rsid w:val="00686597"/>
    <w:rsid w:val="00693241"/>
    <w:rsid w:val="006A1835"/>
    <w:rsid w:val="006D3E14"/>
    <w:rsid w:val="006E29FB"/>
    <w:rsid w:val="006E32D6"/>
    <w:rsid w:val="006E5DF5"/>
    <w:rsid w:val="006F2ED7"/>
    <w:rsid w:val="006F61F1"/>
    <w:rsid w:val="0070410F"/>
    <w:rsid w:val="007141CA"/>
    <w:rsid w:val="00716F1E"/>
    <w:rsid w:val="0072380B"/>
    <w:rsid w:val="00744BED"/>
    <w:rsid w:val="0075240A"/>
    <w:rsid w:val="00756098"/>
    <w:rsid w:val="00764552"/>
    <w:rsid w:val="0077724C"/>
    <w:rsid w:val="00783096"/>
    <w:rsid w:val="00791371"/>
    <w:rsid w:val="007B0743"/>
    <w:rsid w:val="007D2EB6"/>
    <w:rsid w:val="007E5145"/>
    <w:rsid w:val="00800277"/>
    <w:rsid w:val="008111AD"/>
    <w:rsid w:val="00821061"/>
    <w:rsid w:val="00822B49"/>
    <w:rsid w:val="008313EF"/>
    <w:rsid w:val="00835E94"/>
    <w:rsid w:val="00843EB9"/>
    <w:rsid w:val="00862884"/>
    <w:rsid w:val="00863F83"/>
    <w:rsid w:val="00867A69"/>
    <w:rsid w:val="00867DB9"/>
    <w:rsid w:val="00876830"/>
    <w:rsid w:val="008D1FF0"/>
    <w:rsid w:val="008E5D6B"/>
    <w:rsid w:val="008F0735"/>
    <w:rsid w:val="008F5A08"/>
    <w:rsid w:val="00920D42"/>
    <w:rsid w:val="00940480"/>
    <w:rsid w:val="00942D0B"/>
    <w:rsid w:val="00946CCD"/>
    <w:rsid w:val="00950F10"/>
    <w:rsid w:val="00953566"/>
    <w:rsid w:val="00955446"/>
    <w:rsid w:val="00973585"/>
    <w:rsid w:val="009918E9"/>
    <w:rsid w:val="009A5D63"/>
    <w:rsid w:val="009A607B"/>
    <w:rsid w:val="009B3172"/>
    <w:rsid w:val="009B5A4C"/>
    <w:rsid w:val="009C6265"/>
    <w:rsid w:val="009C7E78"/>
    <w:rsid w:val="009E6BB6"/>
    <w:rsid w:val="009F0971"/>
    <w:rsid w:val="00A14046"/>
    <w:rsid w:val="00A27B41"/>
    <w:rsid w:val="00A519FD"/>
    <w:rsid w:val="00A72E03"/>
    <w:rsid w:val="00A755BD"/>
    <w:rsid w:val="00A75623"/>
    <w:rsid w:val="00AA6763"/>
    <w:rsid w:val="00AC6F95"/>
    <w:rsid w:val="00B01FFF"/>
    <w:rsid w:val="00B240A1"/>
    <w:rsid w:val="00B3197F"/>
    <w:rsid w:val="00B31AA4"/>
    <w:rsid w:val="00B33818"/>
    <w:rsid w:val="00B61D44"/>
    <w:rsid w:val="00B678DD"/>
    <w:rsid w:val="00B719DF"/>
    <w:rsid w:val="00B8533C"/>
    <w:rsid w:val="00B90998"/>
    <w:rsid w:val="00B955EE"/>
    <w:rsid w:val="00BA0808"/>
    <w:rsid w:val="00BA108F"/>
    <w:rsid w:val="00BB3164"/>
    <w:rsid w:val="00BE24BE"/>
    <w:rsid w:val="00BF1AF2"/>
    <w:rsid w:val="00BF54BE"/>
    <w:rsid w:val="00BF7F40"/>
    <w:rsid w:val="00C06A87"/>
    <w:rsid w:val="00C16304"/>
    <w:rsid w:val="00C22C0A"/>
    <w:rsid w:val="00C25B24"/>
    <w:rsid w:val="00C2731C"/>
    <w:rsid w:val="00C60F33"/>
    <w:rsid w:val="00C812A0"/>
    <w:rsid w:val="00C82CC0"/>
    <w:rsid w:val="00C84AF4"/>
    <w:rsid w:val="00C93AA2"/>
    <w:rsid w:val="00C95400"/>
    <w:rsid w:val="00C9574E"/>
    <w:rsid w:val="00CB253E"/>
    <w:rsid w:val="00CC7DB6"/>
    <w:rsid w:val="00CD2251"/>
    <w:rsid w:val="00D11429"/>
    <w:rsid w:val="00D26825"/>
    <w:rsid w:val="00D32DCF"/>
    <w:rsid w:val="00D351C5"/>
    <w:rsid w:val="00D470E2"/>
    <w:rsid w:val="00D60809"/>
    <w:rsid w:val="00D60B4B"/>
    <w:rsid w:val="00D73D50"/>
    <w:rsid w:val="00D93D45"/>
    <w:rsid w:val="00D97451"/>
    <w:rsid w:val="00DA4EBB"/>
    <w:rsid w:val="00DA5751"/>
    <w:rsid w:val="00DA58AC"/>
    <w:rsid w:val="00DC18D5"/>
    <w:rsid w:val="00DC6E27"/>
    <w:rsid w:val="00DD6277"/>
    <w:rsid w:val="00DE0824"/>
    <w:rsid w:val="00DF015D"/>
    <w:rsid w:val="00DF0EA5"/>
    <w:rsid w:val="00DF2CB6"/>
    <w:rsid w:val="00DF3FF3"/>
    <w:rsid w:val="00DF7654"/>
    <w:rsid w:val="00E22875"/>
    <w:rsid w:val="00E24B45"/>
    <w:rsid w:val="00E3428A"/>
    <w:rsid w:val="00E44749"/>
    <w:rsid w:val="00E72611"/>
    <w:rsid w:val="00E85E50"/>
    <w:rsid w:val="00E92B20"/>
    <w:rsid w:val="00E94CFA"/>
    <w:rsid w:val="00E97AA5"/>
    <w:rsid w:val="00EA7E27"/>
    <w:rsid w:val="00EE26A3"/>
    <w:rsid w:val="00EF71A1"/>
    <w:rsid w:val="00F02B64"/>
    <w:rsid w:val="00F05E8F"/>
    <w:rsid w:val="00F62650"/>
    <w:rsid w:val="00F656F8"/>
    <w:rsid w:val="00F67813"/>
    <w:rsid w:val="00F71F72"/>
    <w:rsid w:val="00F77FFC"/>
    <w:rsid w:val="00F90033"/>
    <w:rsid w:val="00F91E4A"/>
    <w:rsid w:val="00F95D3F"/>
    <w:rsid w:val="00FA3C54"/>
    <w:rsid w:val="00FD24DF"/>
    <w:rsid w:val="00FD3979"/>
    <w:rsid w:val="00FD5E63"/>
    <w:rsid w:val="034B9990"/>
    <w:rsid w:val="0366DC14"/>
    <w:rsid w:val="03D3C952"/>
    <w:rsid w:val="04C71EFD"/>
    <w:rsid w:val="059B8AD6"/>
    <w:rsid w:val="05B8AC44"/>
    <w:rsid w:val="06BDA52B"/>
    <w:rsid w:val="073DD07E"/>
    <w:rsid w:val="07A69B82"/>
    <w:rsid w:val="083CA800"/>
    <w:rsid w:val="08D81805"/>
    <w:rsid w:val="09977A1A"/>
    <w:rsid w:val="0B074FC2"/>
    <w:rsid w:val="0C41489C"/>
    <w:rsid w:val="0C4DE3C2"/>
    <w:rsid w:val="0C57E6F7"/>
    <w:rsid w:val="0D6D1925"/>
    <w:rsid w:val="0E84BA6B"/>
    <w:rsid w:val="0F09A732"/>
    <w:rsid w:val="1078356C"/>
    <w:rsid w:val="11D35D0A"/>
    <w:rsid w:val="12B7A70A"/>
    <w:rsid w:val="13230AF4"/>
    <w:rsid w:val="14844118"/>
    <w:rsid w:val="155E979C"/>
    <w:rsid w:val="16317D84"/>
    <w:rsid w:val="16CF4A46"/>
    <w:rsid w:val="17DF8C4B"/>
    <w:rsid w:val="1830FEFD"/>
    <w:rsid w:val="187D84CF"/>
    <w:rsid w:val="18DAA145"/>
    <w:rsid w:val="192B0A42"/>
    <w:rsid w:val="197E6942"/>
    <w:rsid w:val="1A0026AD"/>
    <w:rsid w:val="1C9A917C"/>
    <w:rsid w:val="1CDF49A0"/>
    <w:rsid w:val="1DDF7BE0"/>
    <w:rsid w:val="1ED07DC7"/>
    <w:rsid w:val="1F81CCD5"/>
    <w:rsid w:val="20BF8059"/>
    <w:rsid w:val="21B5FA2C"/>
    <w:rsid w:val="228A6519"/>
    <w:rsid w:val="22B3E869"/>
    <w:rsid w:val="2542359A"/>
    <w:rsid w:val="25545E97"/>
    <w:rsid w:val="27CEA789"/>
    <w:rsid w:val="28A1D14A"/>
    <w:rsid w:val="2AA3E0BD"/>
    <w:rsid w:val="2B931E10"/>
    <w:rsid w:val="2C777F79"/>
    <w:rsid w:val="2CCA1689"/>
    <w:rsid w:val="2D12A9BD"/>
    <w:rsid w:val="2D7FDBBF"/>
    <w:rsid w:val="2E0C7119"/>
    <w:rsid w:val="2E4AC822"/>
    <w:rsid w:val="2F5C7497"/>
    <w:rsid w:val="2FEE19EC"/>
    <w:rsid w:val="30101E3F"/>
    <w:rsid w:val="31181A0D"/>
    <w:rsid w:val="334E263F"/>
    <w:rsid w:val="3370B648"/>
    <w:rsid w:val="339B78A1"/>
    <w:rsid w:val="33A9DE0E"/>
    <w:rsid w:val="34CAAE2E"/>
    <w:rsid w:val="350DB6B0"/>
    <w:rsid w:val="36517D03"/>
    <w:rsid w:val="379DEBA6"/>
    <w:rsid w:val="37ACACF0"/>
    <w:rsid w:val="391A93AB"/>
    <w:rsid w:val="392525F5"/>
    <w:rsid w:val="399A49D2"/>
    <w:rsid w:val="3B04A172"/>
    <w:rsid w:val="3B303622"/>
    <w:rsid w:val="3BCE0D4E"/>
    <w:rsid w:val="3D36E24E"/>
    <w:rsid w:val="407E3F7B"/>
    <w:rsid w:val="41F97460"/>
    <w:rsid w:val="44F8C0E5"/>
    <w:rsid w:val="4572329D"/>
    <w:rsid w:val="46364FE0"/>
    <w:rsid w:val="46A45C7B"/>
    <w:rsid w:val="473A7FAF"/>
    <w:rsid w:val="4C63CCE7"/>
    <w:rsid w:val="4CB9BF09"/>
    <w:rsid w:val="4CF383F6"/>
    <w:rsid w:val="4DC974B5"/>
    <w:rsid w:val="4ECC6124"/>
    <w:rsid w:val="4EDC69C3"/>
    <w:rsid w:val="4EF6C3CF"/>
    <w:rsid w:val="51F58A23"/>
    <w:rsid w:val="536009B0"/>
    <w:rsid w:val="5433FA5D"/>
    <w:rsid w:val="54393CFD"/>
    <w:rsid w:val="5535A11A"/>
    <w:rsid w:val="558A3EBF"/>
    <w:rsid w:val="563ADEF8"/>
    <w:rsid w:val="58E93F51"/>
    <w:rsid w:val="59047DEC"/>
    <w:rsid w:val="5A3D3C34"/>
    <w:rsid w:val="5A5A7812"/>
    <w:rsid w:val="5CD080D4"/>
    <w:rsid w:val="5DAEDFDF"/>
    <w:rsid w:val="5E0B8690"/>
    <w:rsid w:val="5EF870CA"/>
    <w:rsid w:val="5F03476D"/>
    <w:rsid w:val="5F274F4A"/>
    <w:rsid w:val="5F970B3B"/>
    <w:rsid w:val="5FD408C7"/>
    <w:rsid w:val="6122CBA5"/>
    <w:rsid w:val="61D1D5EA"/>
    <w:rsid w:val="621A3CEC"/>
    <w:rsid w:val="623A2397"/>
    <w:rsid w:val="63236D09"/>
    <w:rsid w:val="635F12FC"/>
    <w:rsid w:val="64D44666"/>
    <w:rsid w:val="64EEC5B7"/>
    <w:rsid w:val="6701F749"/>
    <w:rsid w:val="676B8B87"/>
    <w:rsid w:val="679A657A"/>
    <w:rsid w:val="6891AFF0"/>
    <w:rsid w:val="694475CE"/>
    <w:rsid w:val="6A08FB34"/>
    <w:rsid w:val="6B2F012B"/>
    <w:rsid w:val="6B69B5D9"/>
    <w:rsid w:val="6BBE3D05"/>
    <w:rsid w:val="6BEF1A14"/>
    <w:rsid w:val="6CC82E21"/>
    <w:rsid w:val="6CFEC029"/>
    <w:rsid w:val="6D5B4D1E"/>
    <w:rsid w:val="6D669780"/>
    <w:rsid w:val="6DDA8C95"/>
    <w:rsid w:val="6E154E18"/>
    <w:rsid w:val="6E19AE55"/>
    <w:rsid w:val="6ECD948E"/>
    <w:rsid w:val="6FE89F32"/>
    <w:rsid w:val="72BEC301"/>
    <w:rsid w:val="72DB95B1"/>
    <w:rsid w:val="7424E7B2"/>
    <w:rsid w:val="74567E75"/>
    <w:rsid w:val="7602B8D3"/>
    <w:rsid w:val="77AA0E81"/>
    <w:rsid w:val="77AABBFE"/>
    <w:rsid w:val="77CA0D9B"/>
    <w:rsid w:val="788C1187"/>
    <w:rsid w:val="7A6A0700"/>
    <w:rsid w:val="7A72E174"/>
    <w:rsid w:val="7C8C7E24"/>
    <w:rsid w:val="7D80C921"/>
    <w:rsid w:val="7E3DA606"/>
    <w:rsid w:val="7F40D3FD"/>
    <w:rsid w:val="7F8D619E"/>
    <w:rsid w:val="7FA96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B24"/>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paragraph" w:styleId="Heading4">
    <w:name w:val="heading 4"/>
    <w:basedOn w:val="Normal"/>
    <w:next w:val="Normal"/>
    <w:link w:val="Heading4Char"/>
    <w:uiPriority w:val="9"/>
    <w:semiHidden/>
    <w:unhideWhenUsed/>
    <w:qFormat/>
    <w:rsid w:val="001B417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NormalWeb">
    <w:name w:val="Normal (Web)"/>
    <w:basedOn w:val="Normal"/>
    <w:uiPriority w:val="99"/>
    <w:semiHidden/>
    <w:unhideWhenUsed/>
    <w:rsid w:val="00800277"/>
    <w:pPr>
      <w:widowControl/>
      <w:spacing w:before="100" w:beforeAutospacing="1" w:after="100" w:afterAutospacing="1"/>
    </w:pPr>
    <w:rPr>
      <w:rFonts w:ascii="Calibri" w:eastAsiaTheme="minorHAnsi" w:hAnsi="Calibri" w:cs="Calibri"/>
      <w:snapToGrid/>
      <w:sz w:val="22"/>
      <w:szCs w:val="22"/>
    </w:rPr>
  </w:style>
  <w:style w:type="paragraph" w:styleId="Revision">
    <w:name w:val="Revision"/>
    <w:hidden/>
    <w:uiPriority w:val="99"/>
    <w:semiHidden/>
    <w:rsid w:val="00C2731C"/>
    <w:pPr>
      <w:spacing w:after="0" w:line="240" w:lineRule="auto"/>
    </w:pPr>
    <w:rPr>
      <w:rFonts w:ascii="Courier" w:eastAsia="Times New Roman" w:hAnsi="Courier" w:cs="Times New Roman"/>
      <w:snapToGrid w:val="0"/>
      <w:sz w:val="24"/>
      <w:szCs w:val="20"/>
    </w:rPr>
  </w:style>
  <w:style w:type="character" w:customStyle="1" w:styleId="Heading4Char">
    <w:name w:val="Heading 4 Char"/>
    <w:basedOn w:val="DefaultParagraphFont"/>
    <w:link w:val="Heading4"/>
    <w:uiPriority w:val="9"/>
    <w:semiHidden/>
    <w:rsid w:val="001B4171"/>
    <w:rPr>
      <w:rFonts w:asciiTheme="majorHAnsi" w:eastAsiaTheme="majorEastAsia" w:hAnsiTheme="majorHAnsi" w:cstheme="majorBidi"/>
      <w:i/>
      <w:iCs/>
      <w:snapToGrid w:val="0"/>
      <w:color w:val="365F91" w:themeColor="accent1" w:themeShade="B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861705">
      <w:bodyDiv w:val="1"/>
      <w:marLeft w:val="0"/>
      <w:marRight w:val="0"/>
      <w:marTop w:val="0"/>
      <w:marBottom w:val="0"/>
      <w:divBdr>
        <w:top w:val="none" w:sz="0" w:space="0" w:color="auto"/>
        <w:left w:val="none" w:sz="0" w:space="0" w:color="auto"/>
        <w:bottom w:val="none" w:sz="0" w:space="0" w:color="auto"/>
        <w:right w:val="none" w:sz="0" w:space="0" w:color="auto"/>
      </w:divBdr>
    </w:div>
    <w:div w:id="168258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78B24CD81D77C4FA67096BB4588C13E" ma:contentTypeVersion="3" ma:contentTypeDescription="Create a new document." ma:contentTypeScope="" ma:versionID="5bfae63dba5f0d25d734270ab6a5a59c">
  <xsd:schema xmlns:xsd="http://www.w3.org/2001/XMLSchema" xmlns:xs="http://www.w3.org/2001/XMLSchema" xmlns:p="http://schemas.microsoft.com/office/2006/metadata/properties" xmlns:ns2="7f83884a-b24c-4c0d-8603-09dd90d9308c" targetNamespace="http://schemas.microsoft.com/office/2006/metadata/properties" ma:root="true" ma:fieldsID="549bbfd465b6fa25a31b02195e6451eb" ns2:_="">
    <xsd:import namespace="7f83884a-b24c-4c0d-8603-09dd90d930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3884a-b24c-4c0d-8603-09dd90d93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2.xml><?xml version="1.0" encoding="utf-8"?>
<ds:datastoreItem xmlns:ds="http://schemas.openxmlformats.org/officeDocument/2006/customXml" ds:itemID="{6A8C1D4A-E3B9-4F19-A42B-B04B526593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4.xml><?xml version="1.0" encoding="utf-8"?>
<ds:datastoreItem xmlns:ds="http://schemas.openxmlformats.org/officeDocument/2006/customXml" ds:itemID="{77C1C8D8-6DE2-4FB7-8D2B-4E12894AC0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3884a-b24c-4c0d-8603-09dd90d93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23</TotalTime>
  <Pages>3</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Sample IV, Arthur</cp:lastModifiedBy>
  <cp:revision>11</cp:revision>
  <cp:lastPrinted>2013-02-05T17:28:00Z</cp:lastPrinted>
  <dcterms:created xsi:type="dcterms:W3CDTF">2024-07-15T09:49:00Z</dcterms:created>
  <dcterms:modified xsi:type="dcterms:W3CDTF">2025-06-04T20:13:00Z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0x010100F78B24CD81D77C4FA67096BB4588C13E</vt:lpwstr>
  </property>
</Properties>
</file>